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3C57863F" w14:textId="5F42F8CC" w:rsidR="00B83878" w:rsidRPr="0038430F" w:rsidRDefault="004248F2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9852390"/>
      <w:bookmarkStart w:id="1" w:name="_GoBack"/>
      <w:r>
        <w:rPr>
          <w:rFonts w:ascii="Arial" w:hAnsi="Arial" w:cs="Arial"/>
          <w:b/>
          <w:color w:val="002060"/>
          <w:sz w:val="28"/>
        </w:rPr>
        <w:t xml:space="preserve">Добывающие компании </w:t>
      </w:r>
      <w:r w:rsidR="005966E6">
        <w:rPr>
          <w:rFonts w:ascii="Arial" w:hAnsi="Arial" w:cs="Arial"/>
          <w:b/>
          <w:color w:val="002060"/>
          <w:sz w:val="28"/>
        </w:rPr>
        <w:t>Бурятии и Забайкалья</w:t>
      </w:r>
      <w:r>
        <w:rPr>
          <w:rFonts w:ascii="Arial" w:hAnsi="Arial" w:cs="Arial"/>
          <w:b/>
          <w:color w:val="002060"/>
          <w:sz w:val="28"/>
        </w:rPr>
        <w:t xml:space="preserve"> начали искать персонал «на стороне»</w:t>
      </w:r>
    </w:p>
    <w:p w14:paraId="619E00F5" w14:textId="7F9CA4D7" w:rsidR="00F86718" w:rsidRPr="00D45B86" w:rsidRDefault="00B83878" w:rsidP="008F6DC8">
      <w:pPr>
        <w:spacing w:after="200" w:line="276" w:lineRule="auto"/>
        <w:jc w:val="both"/>
        <w:rPr>
          <w:rFonts w:ascii="Arial" w:hAnsi="Arial" w:cs="Arial"/>
          <w:i/>
        </w:rPr>
      </w:pPr>
      <w:r w:rsidRPr="00B83878">
        <w:rPr>
          <w:rFonts w:ascii="Arial" w:hAnsi="Arial" w:cs="Arial"/>
          <w:b/>
        </w:rPr>
        <w:t>1</w:t>
      </w:r>
      <w:r w:rsidR="00D3090C">
        <w:rPr>
          <w:rFonts w:ascii="Arial" w:hAnsi="Arial" w:cs="Arial"/>
          <w:b/>
        </w:rPr>
        <w:t>6</w:t>
      </w:r>
      <w:r w:rsidR="00C10164">
        <w:rPr>
          <w:rFonts w:ascii="Arial" w:hAnsi="Arial" w:cs="Arial"/>
          <w:b/>
        </w:rPr>
        <w:t xml:space="preserve"> </w:t>
      </w:r>
      <w:r w:rsidR="00EA3094">
        <w:rPr>
          <w:rFonts w:ascii="Arial" w:hAnsi="Arial" w:cs="Arial"/>
          <w:b/>
        </w:rPr>
        <w:t>марта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Pr="00B83878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EA3094">
        <w:rPr>
          <w:rFonts w:ascii="Arial" w:hAnsi="Arial" w:cs="Arial"/>
          <w:i/>
        </w:rPr>
        <w:t>проанализировала рынок труда в профессиональной сфере «Добыча сырья»</w:t>
      </w:r>
      <w:r w:rsidRPr="00B83878">
        <w:rPr>
          <w:rFonts w:ascii="Arial" w:hAnsi="Arial" w:cs="Arial"/>
          <w:i/>
        </w:rPr>
        <w:t xml:space="preserve"> </w:t>
      </w:r>
      <w:r w:rsidR="00EA3094">
        <w:rPr>
          <w:rFonts w:ascii="Arial" w:hAnsi="Arial" w:cs="Arial"/>
          <w:i/>
        </w:rPr>
        <w:t>и выяснила, как изменился спрос на таких специалистов в разных регионах страны</w:t>
      </w:r>
      <w:r w:rsidRPr="00B83878">
        <w:rPr>
          <w:rFonts w:ascii="Arial" w:hAnsi="Arial" w:cs="Arial"/>
          <w:i/>
        </w:rPr>
        <w:t>.</w:t>
      </w:r>
      <w:r w:rsidR="00EA3094">
        <w:rPr>
          <w:rFonts w:ascii="Arial" w:hAnsi="Arial" w:cs="Arial"/>
          <w:i/>
        </w:rPr>
        <w:t xml:space="preserve"> </w:t>
      </w:r>
    </w:p>
    <w:p w14:paraId="6CA11706" w14:textId="0D5DB56B" w:rsidR="00EA3094" w:rsidRDefault="00EA3094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феврале 2023 года </w:t>
      </w:r>
      <w:r w:rsidR="003913C7">
        <w:rPr>
          <w:rFonts w:ascii="Arial" w:hAnsi="Arial" w:cs="Arial"/>
        </w:rPr>
        <w:t>на Дальнем Востоке в среднем</w:t>
      </w:r>
      <w:r>
        <w:rPr>
          <w:rFonts w:ascii="Arial" w:hAnsi="Arial" w:cs="Arial"/>
        </w:rPr>
        <w:t xml:space="preserve"> было открыто на </w:t>
      </w:r>
      <w:r w:rsidR="00A45B51">
        <w:rPr>
          <w:rFonts w:ascii="Arial" w:hAnsi="Arial" w:cs="Arial"/>
        </w:rPr>
        <w:t>4</w:t>
      </w:r>
      <w:r>
        <w:rPr>
          <w:rFonts w:ascii="Arial" w:hAnsi="Arial" w:cs="Arial"/>
        </w:rPr>
        <w:t>% меньше вакансий для специалистов сферы «Добыча сырья», нежели в феврале прошлого года</w:t>
      </w:r>
      <w:r w:rsidR="00B83878" w:rsidRPr="00B838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329DF9A" w14:textId="171EF100" w:rsidR="00B83878" w:rsidRDefault="008052AD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EA3094">
        <w:rPr>
          <w:rFonts w:ascii="Arial" w:hAnsi="Arial" w:cs="Arial"/>
        </w:rPr>
        <w:t xml:space="preserve">аиболее заметное </w:t>
      </w:r>
      <w:r>
        <w:rPr>
          <w:rFonts w:ascii="Arial" w:hAnsi="Arial" w:cs="Arial"/>
        </w:rPr>
        <w:t>сокращение количества вакансий в добыче сырья</w:t>
      </w:r>
      <w:r w:rsidR="00EA30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наблюдается в Магаданской области (-37% год к году), Республике Саха (-32%) и Камчатском крае (-28%). </w:t>
      </w:r>
      <w:r w:rsidR="005966E6">
        <w:rPr>
          <w:rFonts w:ascii="Arial" w:hAnsi="Arial" w:cs="Arial"/>
        </w:rPr>
        <w:t>Незначительное снижение числа предложений произошло в Забайкальском крае (-6%).</w:t>
      </w:r>
      <w:r w:rsidR="00596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Всего</w:t>
      </w:r>
      <w:r w:rsidR="00596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падение спроса зафиксировано в 13 регионах страны. </w:t>
      </w:r>
    </w:p>
    <w:p w14:paraId="45558966" w14:textId="63E201B5" w:rsidR="008052AD" w:rsidRDefault="008052AD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в целом по России спрос на специалистов сферы «Добыча сырья» растет – количество вакансий год к году увеличилось на 14%. </w:t>
      </w:r>
      <w:r w:rsidR="005966E6">
        <w:rPr>
          <w:rFonts w:ascii="Arial" w:hAnsi="Arial" w:cs="Arial"/>
        </w:rPr>
        <w:t>Так, среди регионов ДФО, рост числа вакансий год к году больше всего заметен в Республике Бурятия (+19%).</w:t>
      </w:r>
    </w:p>
    <w:p w14:paraId="7D85999E" w14:textId="105BBDA0" w:rsidR="008052AD" w:rsidRDefault="008052AD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«Сегодня мы наблюдаем довольно интересный тренд: работодатели из тех регионов, где сфера добычи сырья является ключевой, начинают расширять географию подбора персонала. Если раньше такие компании максимально активно привлекали людей внутри региона и из соседних субъектов, то сейчас этих ресурсов уже явно недостаточно. Сказывается глубокий дефицит квалифицированных специалистов: например, в </w:t>
      </w:r>
      <w:r w:rsidR="005966E6">
        <w:rPr>
          <w:rFonts w:ascii="Arial" w:hAnsi="Arial" w:cs="Arial"/>
        </w:rPr>
        <w:t>Забайкальском крае</w:t>
      </w:r>
      <w:r>
        <w:rPr>
          <w:rFonts w:ascii="Arial" w:hAnsi="Arial" w:cs="Arial"/>
        </w:rPr>
        <w:t xml:space="preserve"> на одну вакансию в сфере «Добычи сырья» приходится всего 0,</w:t>
      </w:r>
      <w:r w:rsidR="005966E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резюме при норме в 5-6, а в</w:t>
      </w:r>
      <w:r w:rsidR="003913C7">
        <w:rPr>
          <w:rFonts w:ascii="Arial" w:hAnsi="Arial" w:cs="Arial"/>
        </w:rPr>
        <w:t xml:space="preserve"> </w:t>
      </w:r>
      <w:r w:rsidR="005966E6">
        <w:rPr>
          <w:rFonts w:ascii="Arial" w:hAnsi="Arial" w:cs="Arial"/>
        </w:rPr>
        <w:t>Республике Бурятия</w:t>
      </w:r>
      <w:r>
        <w:rPr>
          <w:rFonts w:ascii="Arial" w:hAnsi="Arial" w:cs="Arial"/>
        </w:rPr>
        <w:t xml:space="preserve"> – </w:t>
      </w:r>
      <w:r w:rsidR="003913C7">
        <w:rPr>
          <w:rFonts w:ascii="Arial" w:hAnsi="Arial" w:cs="Arial"/>
        </w:rPr>
        <w:t>0,</w:t>
      </w:r>
      <w:r w:rsidR="005966E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резюме. Грубо говоря, </w:t>
      </w:r>
      <w:r w:rsidRPr="009A6340">
        <w:rPr>
          <w:rFonts w:ascii="Arial" w:hAnsi="Arial" w:cs="Arial"/>
          <w:b/>
        </w:rPr>
        <w:t>всех, кого можно было нанять «дома»</w:t>
      </w:r>
      <w:r w:rsidR="009A6340" w:rsidRPr="009A6340">
        <w:rPr>
          <w:rFonts w:ascii="Arial" w:hAnsi="Arial" w:cs="Arial"/>
          <w:b/>
        </w:rPr>
        <w:t>,</w:t>
      </w:r>
      <w:r w:rsidRPr="009A6340">
        <w:rPr>
          <w:rFonts w:ascii="Arial" w:hAnsi="Arial" w:cs="Arial"/>
          <w:b/>
        </w:rPr>
        <w:t xml:space="preserve"> местные компании уже наняли, но это не закрыло потребность в персонале</w:t>
      </w:r>
      <w:r>
        <w:rPr>
          <w:rFonts w:ascii="Arial" w:hAnsi="Arial" w:cs="Arial"/>
        </w:rPr>
        <w:t>.</w:t>
      </w:r>
      <w:r w:rsidR="004B11E7">
        <w:rPr>
          <w:rFonts w:ascii="Arial" w:hAnsi="Arial" w:cs="Arial"/>
        </w:rPr>
        <w:t xml:space="preserve"> В целом по стране</w:t>
      </w:r>
      <w:r>
        <w:rPr>
          <w:rFonts w:ascii="Arial" w:hAnsi="Arial" w:cs="Arial"/>
        </w:rPr>
        <w:t xml:space="preserve"> предложения для специалистов по добыче </w:t>
      </w:r>
      <w:r w:rsidR="009A6340">
        <w:rPr>
          <w:rFonts w:ascii="Arial" w:hAnsi="Arial" w:cs="Arial"/>
        </w:rPr>
        <w:t xml:space="preserve">сырья все чаще стали появляться в нетипичных для этого регионах. Например, в Тверской области количество таких вакансий выросло сразу на 144%, в Костромской – на 135%», - рассказывает </w:t>
      </w:r>
      <w:r w:rsidR="004B11E7">
        <w:rPr>
          <w:rFonts w:ascii="Arial" w:hAnsi="Arial" w:cs="Arial"/>
        </w:rPr>
        <w:t>Елизавета Илюшина</w:t>
      </w:r>
      <w:r w:rsidR="009A6340">
        <w:rPr>
          <w:rFonts w:ascii="Arial" w:hAnsi="Arial" w:cs="Arial"/>
        </w:rPr>
        <w:t xml:space="preserve">, руководитель пресс-службы </w:t>
      </w:r>
      <w:r w:rsidR="009A6340">
        <w:rPr>
          <w:rFonts w:ascii="Arial" w:hAnsi="Arial" w:cs="Arial"/>
          <w:lang w:val="en-US"/>
        </w:rPr>
        <w:t>hh</w:t>
      </w:r>
      <w:r w:rsidR="009A6340" w:rsidRPr="009A6340">
        <w:rPr>
          <w:rFonts w:ascii="Arial" w:hAnsi="Arial" w:cs="Arial"/>
        </w:rPr>
        <w:t>.</w:t>
      </w:r>
      <w:r w:rsidR="009A6340">
        <w:rPr>
          <w:rFonts w:ascii="Arial" w:hAnsi="Arial" w:cs="Arial"/>
          <w:lang w:val="en-US"/>
        </w:rPr>
        <w:t>ru</w:t>
      </w:r>
      <w:r w:rsidR="009A6340">
        <w:rPr>
          <w:rFonts w:ascii="Arial" w:hAnsi="Arial" w:cs="Arial"/>
        </w:rPr>
        <w:t xml:space="preserve"> </w:t>
      </w:r>
      <w:r w:rsidR="004B11E7">
        <w:rPr>
          <w:rFonts w:ascii="Arial" w:hAnsi="Arial" w:cs="Arial"/>
        </w:rPr>
        <w:t>Дальний Восток</w:t>
      </w:r>
      <w:r w:rsidR="009A6340">
        <w:rPr>
          <w:rFonts w:ascii="Arial" w:hAnsi="Arial" w:cs="Arial"/>
        </w:rPr>
        <w:t xml:space="preserve">. </w:t>
      </w:r>
    </w:p>
    <w:p w14:paraId="0597B257" w14:textId="7CB9B74E" w:rsidR="00231E44" w:rsidRDefault="009A6340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Средние предлагаемые зарплаты в сфере «Добыча сырья» за год выросли на 12,8 тыс. руб. по России: с </w:t>
      </w:r>
      <w:r w:rsidR="004248F2">
        <w:rPr>
          <w:rFonts w:ascii="Arial" w:hAnsi="Arial" w:cs="Arial"/>
        </w:rPr>
        <w:t xml:space="preserve">82,2 тыс. руб. до 95 тыс. руб. В </w:t>
      </w:r>
      <w:r w:rsidR="005966E6">
        <w:rPr>
          <w:rFonts w:ascii="Arial" w:hAnsi="Arial" w:cs="Arial"/>
        </w:rPr>
        <w:t>Забайкальском крае и Республике Бурятия</w:t>
      </w:r>
      <w:r w:rsidR="004B11E7">
        <w:rPr>
          <w:rFonts w:ascii="Arial" w:hAnsi="Arial" w:cs="Arial"/>
        </w:rPr>
        <w:t xml:space="preserve"> </w:t>
      </w:r>
      <w:r w:rsidR="004248F2">
        <w:rPr>
          <w:rFonts w:ascii="Arial" w:hAnsi="Arial" w:cs="Arial"/>
        </w:rPr>
        <w:t xml:space="preserve">рост более существенный: так, </w:t>
      </w:r>
      <w:r w:rsidR="004B11E7">
        <w:rPr>
          <w:rFonts w:ascii="Arial" w:hAnsi="Arial" w:cs="Arial"/>
          <w:b/>
        </w:rPr>
        <w:t xml:space="preserve">в </w:t>
      </w:r>
      <w:r w:rsidR="005966E6">
        <w:rPr>
          <w:rFonts w:ascii="Arial" w:hAnsi="Arial" w:cs="Arial"/>
          <w:b/>
        </w:rPr>
        <w:t>Забайкалье</w:t>
      </w:r>
      <w:r w:rsidR="004248F2" w:rsidRPr="002F45B9">
        <w:rPr>
          <w:rFonts w:ascii="Arial" w:hAnsi="Arial" w:cs="Arial"/>
          <w:b/>
        </w:rPr>
        <w:t xml:space="preserve"> предлагаемые в сфере добычи зарплаты увеличились на </w:t>
      </w:r>
      <w:r w:rsidR="005966E6">
        <w:rPr>
          <w:rFonts w:ascii="Arial" w:hAnsi="Arial" w:cs="Arial"/>
          <w:b/>
        </w:rPr>
        <w:t>29</w:t>
      </w:r>
      <w:r w:rsidR="004248F2" w:rsidRPr="002F45B9">
        <w:rPr>
          <w:rFonts w:ascii="Arial" w:hAnsi="Arial" w:cs="Arial"/>
          <w:b/>
        </w:rPr>
        <w:t xml:space="preserve"> тыс. руб. (до </w:t>
      </w:r>
      <w:r w:rsidR="004B11E7" w:rsidRPr="002F45B9">
        <w:rPr>
          <w:rFonts w:ascii="Arial" w:hAnsi="Arial" w:cs="Arial"/>
          <w:b/>
        </w:rPr>
        <w:t>1</w:t>
      </w:r>
      <w:r w:rsidR="005966E6">
        <w:rPr>
          <w:rFonts w:ascii="Arial" w:hAnsi="Arial" w:cs="Arial"/>
          <w:b/>
        </w:rPr>
        <w:t>30,6</w:t>
      </w:r>
      <w:r w:rsidR="004248F2" w:rsidRPr="002F45B9">
        <w:rPr>
          <w:rFonts w:ascii="Arial" w:hAnsi="Arial" w:cs="Arial"/>
          <w:b/>
        </w:rPr>
        <w:t xml:space="preserve"> тыс. руб.), в </w:t>
      </w:r>
      <w:r w:rsidR="005966E6">
        <w:rPr>
          <w:rFonts w:ascii="Arial" w:hAnsi="Arial" w:cs="Arial"/>
          <w:b/>
        </w:rPr>
        <w:t>Бурятии</w:t>
      </w:r>
      <w:r w:rsidR="004248F2" w:rsidRPr="002F45B9">
        <w:rPr>
          <w:rFonts w:ascii="Arial" w:hAnsi="Arial" w:cs="Arial"/>
          <w:b/>
        </w:rPr>
        <w:t xml:space="preserve"> – на </w:t>
      </w:r>
      <w:r w:rsidR="005966E6">
        <w:rPr>
          <w:rFonts w:ascii="Arial" w:hAnsi="Arial" w:cs="Arial"/>
          <w:b/>
        </w:rPr>
        <w:t>16,3</w:t>
      </w:r>
      <w:r w:rsidR="004248F2" w:rsidRPr="002F45B9">
        <w:rPr>
          <w:rFonts w:ascii="Arial" w:hAnsi="Arial" w:cs="Arial"/>
          <w:b/>
        </w:rPr>
        <w:t xml:space="preserve"> тыс. руб. (до </w:t>
      </w:r>
      <w:r w:rsidR="005966E6">
        <w:rPr>
          <w:rFonts w:ascii="Arial" w:hAnsi="Arial" w:cs="Arial"/>
          <w:b/>
        </w:rPr>
        <w:t xml:space="preserve">122,8 </w:t>
      </w:r>
      <w:r w:rsidR="004248F2" w:rsidRPr="002F45B9">
        <w:rPr>
          <w:rFonts w:ascii="Arial" w:hAnsi="Arial" w:cs="Arial"/>
          <w:b/>
        </w:rPr>
        <w:t>тыс. руб.)</w:t>
      </w:r>
      <w:r w:rsidR="004248F2">
        <w:rPr>
          <w:rFonts w:ascii="Arial" w:hAnsi="Arial" w:cs="Arial"/>
        </w:rPr>
        <w:t xml:space="preserve">. </w:t>
      </w:r>
      <w:r w:rsidR="00231E44" w:rsidRPr="00231E44">
        <w:rPr>
          <w:rFonts w:ascii="Arial" w:hAnsi="Arial" w:cs="Arial"/>
        </w:rPr>
        <w:t xml:space="preserve">  </w:t>
      </w:r>
    </w:p>
    <w:p w14:paraId="5E125520" w14:textId="6A8FEBC9" w:rsidR="004248F2" w:rsidRPr="004248F2" w:rsidRDefault="004248F2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Напомним, ранее Служба исследований </w:t>
      </w:r>
      <w:r>
        <w:rPr>
          <w:rFonts w:ascii="Arial" w:hAnsi="Arial" w:cs="Arial"/>
          <w:lang w:val="en-US"/>
        </w:rPr>
        <w:t>hh</w:t>
      </w:r>
      <w:r w:rsidRPr="004248F2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 проводила опрос работодателей </w:t>
      </w:r>
      <w:r w:rsidRPr="004248F2">
        <w:rPr>
          <w:rFonts w:ascii="Arial" w:hAnsi="Arial" w:cs="Arial"/>
        </w:rPr>
        <w:t xml:space="preserve">из </w:t>
      </w:r>
      <w:r w:rsidR="004B11E7">
        <w:rPr>
          <w:rFonts w:ascii="Arial" w:hAnsi="Arial" w:cs="Arial"/>
        </w:rPr>
        <w:t xml:space="preserve">добывающей </w:t>
      </w:r>
      <w:r w:rsidRPr="004248F2">
        <w:rPr>
          <w:rFonts w:ascii="Arial" w:hAnsi="Arial" w:cs="Arial"/>
        </w:rPr>
        <w:t>отрасли</w:t>
      </w:r>
      <w:r w:rsidR="004B1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выяснила, что для них ключевыми сложностями в подборе персонала являются слишком высокие запросы соискателей по зарплате (62% отметили этот вариант), низкий уровень специалистов (56%) и недостаточное количество нужных специалистов на рынке (53%). При этом, говоря о планах на 2023 год, 57% работодателей из добывающей отрасли сообщили, что численность </w:t>
      </w:r>
      <w:r w:rsidR="002F45B9">
        <w:rPr>
          <w:rFonts w:ascii="Arial" w:hAnsi="Arial" w:cs="Arial"/>
        </w:rPr>
        <w:t xml:space="preserve">персонала в </w:t>
      </w:r>
      <w:r>
        <w:rPr>
          <w:rFonts w:ascii="Arial" w:hAnsi="Arial" w:cs="Arial"/>
        </w:rPr>
        <w:t xml:space="preserve">их компании увеличится, </w:t>
      </w:r>
      <w:r w:rsidR="002F45B9">
        <w:rPr>
          <w:rFonts w:ascii="Arial" w:hAnsi="Arial" w:cs="Arial"/>
        </w:rPr>
        <w:t xml:space="preserve">в 26% - останется без изменений, и только в 17% намечается сокращение штата. </w:t>
      </w:r>
    </w:p>
    <w:bookmarkEnd w:id="0"/>
    <w:bookmarkEnd w:id="1"/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348CC3DC" w:rsidR="00D103B7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711DABDB" w14:textId="77777777" w:rsidR="00D3090C" w:rsidRPr="00D3090C" w:rsidRDefault="00D3090C" w:rsidP="00D3090C">
      <w:pPr>
        <w:jc w:val="both"/>
        <w:rPr>
          <w:sz w:val="18"/>
          <w:szCs w:val="18"/>
        </w:rPr>
      </w:pPr>
      <w:r w:rsidRPr="00D3090C">
        <w:rPr>
          <w:rStyle w:val="ui-provider"/>
          <w:sz w:val="18"/>
          <w:szCs w:val="18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p w14:paraId="17429A14" w14:textId="77777777" w:rsidR="00D3090C" w:rsidRPr="00926CE8" w:rsidRDefault="00D3090C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</w:p>
    <w:sectPr w:rsidR="00D3090C" w:rsidRPr="00926CE8" w:rsidSect="00FA36EA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EE40" w14:textId="77777777" w:rsidR="00DF0252" w:rsidRDefault="00DF0252" w:rsidP="009E382E">
      <w:pPr>
        <w:spacing w:after="0" w:line="240" w:lineRule="auto"/>
      </w:pPr>
      <w:r>
        <w:separator/>
      </w:r>
    </w:p>
  </w:endnote>
  <w:endnote w:type="continuationSeparator" w:id="0">
    <w:p w14:paraId="2E367BC2" w14:textId="77777777" w:rsidR="00DF0252" w:rsidRDefault="00DF0252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A2E21" w14:textId="77777777" w:rsidR="00DF0252" w:rsidRDefault="00DF0252" w:rsidP="009E382E">
      <w:pPr>
        <w:spacing w:after="0" w:line="240" w:lineRule="auto"/>
      </w:pPr>
      <w:r>
        <w:separator/>
      </w:r>
    </w:p>
  </w:footnote>
  <w:footnote w:type="continuationSeparator" w:id="0">
    <w:p w14:paraId="671282C7" w14:textId="77777777" w:rsidR="00DF0252" w:rsidRDefault="00DF0252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3FE1D05C" w:rsidR="009E382E" w:rsidRDefault="00D3090C" w:rsidP="00D3090C">
    <w:pPr>
      <w:jc w:val="right"/>
    </w:pPr>
    <w:r>
      <w:rPr>
        <w:noProof/>
        <w:lang w:eastAsia="ru-RU"/>
      </w:rPr>
      <w:drawing>
        <wp:inline distT="0" distB="0" distL="0" distR="0" wp14:anchorId="5503337C" wp14:editId="4B008127">
          <wp:extent cx="2819644" cy="899238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26848496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87CE73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4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06D77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2F45B9"/>
    <w:rsid w:val="00302A88"/>
    <w:rsid w:val="00306A6F"/>
    <w:rsid w:val="003341BF"/>
    <w:rsid w:val="00340785"/>
    <w:rsid w:val="00351111"/>
    <w:rsid w:val="00355B15"/>
    <w:rsid w:val="0038430F"/>
    <w:rsid w:val="00384884"/>
    <w:rsid w:val="003913C7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248F2"/>
    <w:rsid w:val="00441DFE"/>
    <w:rsid w:val="004441ED"/>
    <w:rsid w:val="00450CB7"/>
    <w:rsid w:val="00454B28"/>
    <w:rsid w:val="00462BC8"/>
    <w:rsid w:val="00463E78"/>
    <w:rsid w:val="00464B6C"/>
    <w:rsid w:val="0048091C"/>
    <w:rsid w:val="004B11E7"/>
    <w:rsid w:val="004B12ED"/>
    <w:rsid w:val="004B5250"/>
    <w:rsid w:val="00502F57"/>
    <w:rsid w:val="005068EF"/>
    <w:rsid w:val="00542B5B"/>
    <w:rsid w:val="0055453D"/>
    <w:rsid w:val="00593B5A"/>
    <w:rsid w:val="005966E6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E5EE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052AD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A6340"/>
    <w:rsid w:val="009D0363"/>
    <w:rsid w:val="009E1D8B"/>
    <w:rsid w:val="009E382E"/>
    <w:rsid w:val="009F56A4"/>
    <w:rsid w:val="00A00BB8"/>
    <w:rsid w:val="00A120E6"/>
    <w:rsid w:val="00A1267D"/>
    <w:rsid w:val="00A30472"/>
    <w:rsid w:val="00A45B51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E657B"/>
    <w:rsid w:val="00AF4667"/>
    <w:rsid w:val="00B00A97"/>
    <w:rsid w:val="00B042C5"/>
    <w:rsid w:val="00B06790"/>
    <w:rsid w:val="00B35E9C"/>
    <w:rsid w:val="00B44B61"/>
    <w:rsid w:val="00B50CD0"/>
    <w:rsid w:val="00B6575E"/>
    <w:rsid w:val="00B662D7"/>
    <w:rsid w:val="00B83878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3090C"/>
    <w:rsid w:val="00D45B86"/>
    <w:rsid w:val="00D47AD6"/>
    <w:rsid w:val="00D53014"/>
    <w:rsid w:val="00D8626C"/>
    <w:rsid w:val="00DC3EB0"/>
    <w:rsid w:val="00DC79C9"/>
    <w:rsid w:val="00DD109E"/>
    <w:rsid w:val="00DD545A"/>
    <w:rsid w:val="00DF0252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A1DD2"/>
    <w:rsid w:val="00EA3094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D3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5</cp:revision>
  <dcterms:created xsi:type="dcterms:W3CDTF">2023-03-15T04:34:00Z</dcterms:created>
  <dcterms:modified xsi:type="dcterms:W3CDTF">2023-03-16T00:54:00Z</dcterms:modified>
</cp:coreProperties>
</file>